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033CBF" w:rsidRDefault="00D83F29" w:rsidP="002E2C52">
      <w:pPr>
        <w:rPr>
          <w:b/>
          <w:sz w:val="10"/>
          <w:szCs w:val="10"/>
        </w:rPr>
      </w:pPr>
    </w:p>
    <w:p w14:paraId="330E3D0E" w14:textId="77777777" w:rsidR="00B56A59" w:rsidRDefault="00B56A59" w:rsidP="004A26C6">
      <w:pPr>
        <w:spacing w:before="240"/>
        <w:jc w:val="center"/>
        <w:rPr>
          <w:b/>
        </w:rPr>
      </w:pPr>
      <w:r>
        <w:rPr>
          <w:b/>
          <w:lang w:bidi="ru-RU"/>
        </w:rPr>
        <w:t xml:space="preserve">БЛАНК ОТКАЗА </w:t>
      </w:r>
    </w:p>
    <w:p w14:paraId="2099C8E9" w14:textId="7550AD1E" w:rsidR="00BD061F" w:rsidRDefault="00B56A59" w:rsidP="004A26C6">
      <w:pPr>
        <w:spacing w:before="240"/>
        <w:jc w:val="center"/>
        <w:rPr>
          <w:b/>
        </w:rPr>
      </w:pPr>
      <w:r>
        <w:rPr>
          <w:b/>
          <w:lang w:bidi="ru-RU"/>
        </w:rPr>
        <w:t xml:space="preserve">(УВЕДОМЛЕНИЕ ОБ ОТКАЗЕ ОТ ДОГОВОРА) </w:t>
      </w:r>
    </w:p>
    <w:p w14:paraId="679E1D83" w14:textId="574C3601" w:rsidR="00BD648B" w:rsidRPr="00033CBF" w:rsidRDefault="00BD648B" w:rsidP="004A26C6">
      <w:pPr>
        <w:spacing w:before="240"/>
        <w:jc w:val="center"/>
      </w:pPr>
      <w:r w:rsidRPr="00033CBF">
        <w:rPr>
          <w:lang w:bidi="ru-RU"/>
        </w:rPr>
        <w:t xml:space="preserve">___ _______________ 2021 года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ДАННЫЕ ПОКУПАТЕЛЯ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банковского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15538BB5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Полное имя, фамилия владельца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ЗАКАЗ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3C5694FF" w14:textId="327C18AB" w:rsidR="00B55E41" w:rsidRPr="00033CBF" w:rsidRDefault="00B55E41" w:rsidP="00BC1034">
      <w:pPr>
        <w:ind w:left="-567" w:right="-336"/>
        <w:jc w:val="both"/>
        <w:rPr>
          <w:sz w:val="20"/>
          <w:szCs w:val="20"/>
        </w:rPr>
      </w:pPr>
      <w:r w:rsidRPr="00033CBF">
        <w:rPr>
          <w:sz w:val="20"/>
          <w:szCs w:val="20"/>
          <w:lang w:bidi="ru-RU"/>
        </w:rPr>
        <w:t>Уведомляю о своем отказе от договора (или его части) на перечисленные далее в тексте товары и обязуюсь без промедления, но не позднее чем в течение 14 дней со дня отправления данного уведомления передать перечисленные далее в тексте товары продавцу в установленном в правилах интернет-магазина порядке.</w:t>
      </w: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  <w:gridCol w:w="1286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ПОДЛЕЖАЩИЕ ВОЗВРАТУ ТОВАРЫ </w:t>
            </w:r>
            <w:r w:rsidRPr="00033CBF">
              <w:rPr>
                <w:sz w:val="20"/>
                <w:szCs w:val="20"/>
                <w:lang w:bidi="ru-RU"/>
              </w:rPr>
              <w:t>(необходимо указать полное название и количество товаров)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Название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Количество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27385A" w14:textId="24278EDF" w:rsidR="00AC0502" w:rsidRPr="00033CBF" w:rsidRDefault="00AC0502" w:rsidP="00BD061F">
      <w:pPr>
        <w:rPr>
          <w:sz w:val="18"/>
          <w:szCs w:val="18"/>
        </w:rPr>
      </w:pP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66CF1DCF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18"/>
          <w:szCs w:val="18"/>
          <w:lang w:bidi="ru-RU"/>
        </w:rPr>
        <w:instrText xml:space="preserve"> FORMCHECKBOX </w:instrText>
      </w:r>
      <w:r w:rsidR="0074222E">
        <w:rPr>
          <w:sz w:val="18"/>
          <w:szCs w:val="18"/>
          <w:lang w:bidi="ru-RU"/>
        </w:rPr>
      </w:r>
      <w:r w:rsidR="0074222E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bookmarkEnd w:id="0"/>
      <w:r w:rsidR="00AC0502" w:rsidRPr="00033CBF">
        <w:rPr>
          <w:sz w:val="18"/>
          <w:szCs w:val="18"/>
          <w:lang w:bidi="ru-RU"/>
        </w:rPr>
        <w:t>Прошу вернуть уплаченные за товар деньги на указанный мною банковский счет.</w:t>
      </w:r>
    </w:p>
    <w:p w14:paraId="73C959EF" w14:textId="2856995C" w:rsidR="00AC0502" w:rsidRPr="00033CBF" w:rsidRDefault="00AC0502" w:rsidP="00BC1034">
      <w:pPr>
        <w:ind w:left="-284"/>
        <w:jc w:val="both"/>
        <w:rPr>
          <w:sz w:val="18"/>
          <w:szCs w:val="18"/>
        </w:rPr>
      </w:pPr>
    </w:p>
    <w:p w14:paraId="10E717E5" w14:textId="43F34630" w:rsidR="00056870" w:rsidRPr="00056870" w:rsidRDefault="004A771F" w:rsidP="004A771F">
      <w:pPr>
        <w:ind w:left="-284"/>
        <w:jc w:val="both"/>
        <w:rPr>
          <w:b/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bidi="ru-RU"/>
        </w:rPr>
        <w:instrText xml:space="preserve"> FORMCHECKBOX </w:instrText>
      </w:r>
      <w:r w:rsidR="0074222E">
        <w:rPr>
          <w:sz w:val="18"/>
          <w:szCs w:val="18"/>
          <w:lang w:bidi="ru-RU"/>
        </w:rPr>
      </w:r>
      <w:r w:rsidR="0074222E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r w:rsidR="008F6D68" w:rsidRPr="00033CBF">
        <w:rPr>
          <w:sz w:val="18"/>
          <w:szCs w:val="18"/>
          <w:lang w:bidi="ru-RU"/>
        </w:rPr>
        <w:t xml:space="preserve">Подтверждаю, что товар/-ы использовались только для того, чтобы определить характер, свойства и действия товара/-ов настолько, насколько это возможно сделать в магазине. </w:t>
      </w:r>
    </w:p>
    <w:p w14:paraId="59CFB888" w14:textId="77777777" w:rsidR="00056870" w:rsidRPr="00056870" w:rsidRDefault="00056870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5BD77E0C" w14:textId="1384C6C9" w:rsidR="004A26C6" w:rsidRPr="00033CBF" w:rsidRDefault="004A26C6" w:rsidP="00BC1034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>Информируем о том, что закрытое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 xml:space="preserve">) Kesko Senukai Digital (адрес: ул. Kareivių, 11B, г. Вильнюс, эл. почта: </w:t>
      </w:r>
      <w:r w:rsidRPr="00033CBF">
        <w:rPr>
          <w:rStyle w:val="Hyperlink"/>
          <w:sz w:val="15"/>
          <w:szCs w:val="15"/>
          <w:lang w:bidi="ru-RU"/>
        </w:rPr>
        <w:t>klientuserviss@ksenukai.lv</w:t>
      </w:r>
      <w:r w:rsidRPr="00033CBF">
        <w:rPr>
          <w:sz w:val="15"/>
          <w:szCs w:val="15"/>
          <w:lang w:bidi="ru-RU"/>
        </w:rPr>
        <w:t xml:space="preserve">) обрабатывает предоставленные покупателем данные: имя, фамилию, адрес, номер телефона, адрес электронной почты и другие указанные в договоре данные в определенных целях заключения договора между закрытым AS </w:t>
      </w:r>
      <w:r w:rsidRPr="00033CBF">
        <w:rPr>
          <w:i/>
          <w:sz w:val="15"/>
          <w:szCs w:val="15"/>
          <w:lang w:bidi="ru-RU"/>
        </w:rPr>
        <w:t>(UAB</w:t>
      </w:r>
      <w:r w:rsidRPr="00033CBF">
        <w:rPr>
          <w:sz w:val="15"/>
          <w:szCs w:val="15"/>
          <w:lang w:bidi="ru-RU"/>
        </w:rPr>
        <w:t>) Kesko Senukai Digital 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закрытое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>) Kesko Senukai Digital 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750B8260" w14:textId="77777777" w:rsidR="004A26C6" w:rsidRPr="00033CBF" w:rsidRDefault="004A26C6" w:rsidP="00BC1034">
      <w:pPr>
        <w:ind w:left="-567" w:right="-336"/>
        <w:contextualSpacing/>
        <w:jc w:val="center"/>
        <w:rPr>
          <w:sz w:val="15"/>
          <w:szCs w:val="15"/>
        </w:rPr>
      </w:pPr>
    </w:p>
    <w:p w14:paraId="55958BEB" w14:textId="1F8C3A17" w:rsidR="004A26C6" w:rsidRPr="00033CBF" w:rsidRDefault="004A26C6" w:rsidP="00BC1034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>Адрес эл. почты специалиста по защите данных закрытого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 xml:space="preserve">) </w:t>
      </w:r>
      <w:proofErr w:type="spellStart"/>
      <w:r w:rsidRPr="00033CBF">
        <w:rPr>
          <w:sz w:val="15"/>
          <w:szCs w:val="15"/>
          <w:lang w:bidi="ru-RU"/>
        </w:rPr>
        <w:t>Kesko</w:t>
      </w:r>
      <w:proofErr w:type="spellEnd"/>
      <w:r w:rsidRPr="00033CBF">
        <w:rPr>
          <w:sz w:val="15"/>
          <w:szCs w:val="15"/>
          <w:lang w:bidi="ru-RU"/>
        </w:rPr>
        <w:t xml:space="preserve"> </w:t>
      </w:r>
      <w:proofErr w:type="spellStart"/>
      <w:r w:rsidRPr="00033CBF">
        <w:rPr>
          <w:sz w:val="15"/>
          <w:szCs w:val="15"/>
          <w:lang w:bidi="ru-RU"/>
        </w:rPr>
        <w:t>Senukai</w:t>
      </w:r>
      <w:proofErr w:type="spellEnd"/>
      <w:r w:rsidRPr="00033CBF">
        <w:rPr>
          <w:sz w:val="15"/>
          <w:szCs w:val="15"/>
          <w:lang w:bidi="ru-RU"/>
        </w:rPr>
        <w:t xml:space="preserve"> </w:t>
      </w:r>
      <w:proofErr w:type="spellStart"/>
      <w:r w:rsidRPr="00033CBF">
        <w:rPr>
          <w:sz w:val="15"/>
          <w:szCs w:val="15"/>
          <w:lang w:bidi="ru-RU"/>
        </w:rPr>
        <w:t>Digital</w:t>
      </w:r>
      <w:proofErr w:type="spellEnd"/>
      <w:r w:rsidRPr="00033CBF">
        <w:rPr>
          <w:sz w:val="15"/>
          <w:szCs w:val="15"/>
          <w:lang w:bidi="ru-RU"/>
        </w:rPr>
        <w:t xml:space="preserve">: </w:t>
      </w:r>
      <w:hyperlink r:id="rId8" w:history="1">
        <w:r w:rsidRPr="00033CBF">
          <w:rPr>
            <w:rStyle w:val="Hyperlink"/>
            <w:sz w:val="15"/>
            <w:szCs w:val="15"/>
            <w:lang w:bidi="ru-RU"/>
          </w:rPr>
          <w:t>klientuserviss@ksenukai.lv</w:t>
        </w:r>
      </w:hyperlink>
      <w:r w:rsidR="00056870">
        <w:rPr>
          <w:rStyle w:val="Hyperlink"/>
          <w:sz w:val="15"/>
          <w:szCs w:val="15"/>
          <w:lang w:bidi="ru-RU"/>
        </w:rPr>
        <w:t xml:space="preserve">. </w:t>
      </w:r>
      <w:r w:rsidRPr="00033CBF">
        <w:rPr>
          <w:sz w:val="15"/>
          <w:szCs w:val="15"/>
          <w:lang w:bidi="ru-RU"/>
        </w:rPr>
        <w:t>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обработку данных. Это право можно реализовать, обратившись по эл. почте в закрытое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 xml:space="preserve">) Kesko Senukai Digital.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 </w:t>
      </w:r>
    </w:p>
    <w:p w14:paraId="717620DC" w14:textId="77777777" w:rsidR="004A26C6" w:rsidRPr="00033CBF" w:rsidRDefault="004A26C6" w:rsidP="00BC1034">
      <w:pPr>
        <w:ind w:left="-567" w:right="-336"/>
        <w:rPr>
          <w:b/>
          <w:bCs/>
          <w:sz w:val="10"/>
          <w:szCs w:val="10"/>
        </w:rPr>
      </w:pPr>
    </w:p>
    <w:p w14:paraId="44422B8C" w14:textId="5A94F48E" w:rsidR="00DC7E2E" w:rsidRPr="007A4090" w:rsidRDefault="00DC7E2E" w:rsidP="00BC1034">
      <w:pPr>
        <w:ind w:left="-567" w:right="-336"/>
        <w:jc w:val="both"/>
        <w:rPr>
          <w:b/>
          <w:bCs/>
          <w:sz w:val="18"/>
          <w:szCs w:val="18"/>
          <w:lang w:val="lt-LT"/>
        </w:rPr>
      </w:pPr>
      <w:r w:rsidRPr="00033CBF">
        <w:rPr>
          <w:b/>
          <w:sz w:val="18"/>
          <w:szCs w:val="18"/>
          <w:lang w:bidi="ru-RU"/>
        </w:rPr>
        <w:t>Своей подписью я подтверждаю, что указанная информация верна</w:t>
      </w:r>
      <w:r w:rsidR="00877D81">
        <w:rPr>
          <w:b/>
          <w:sz w:val="18"/>
          <w:szCs w:val="18"/>
          <w:lang w:val="lt-LT" w:bidi="ru-RU"/>
        </w:rPr>
        <w:t>.</w:t>
      </w:r>
    </w:p>
    <w:p w14:paraId="73ACC9F1" w14:textId="77777777" w:rsidR="008F6D68" w:rsidRPr="00033CBF" w:rsidRDefault="008F6D68" w:rsidP="008F6D68">
      <w:pPr>
        <w:tabs>
          <w:tab w:val="left" w:pos="1080"/>
        </w:tabs>
        <w:jc w:val="center"/>
      </w:pPr>
      <w:r w:rsidRPr="00033CBF">
        <w:rPr>
          <w:lang w:bidi="ru-RU"/>
        </w:rPr>
        <w:t>______________________________________________________</w:t>
      </w:r>
    </w:p>
    <w:p w14:paraId="040CC6DE" w14:textId="26E5F01C" w:rsidR="00BD648B" w:rsidRPr="00033CBF" w:rsidRDefault="008F6D68" w:rsidP="008F6D6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  <w:lang w:bidi="ru-RU"/>
        </w:rPr>
        <w:t>(Имя, фамилия и подпись Покупателя*)</w:t>
      </w:r>
    </w:p>
    <w:p w14:paraId="1E0CD259" w14:textId="2F1AE296" w:rsidR="00551CE0" w:rsidRPr="00033CBF" w:rsidRDefault="00551CE0" w:rsidP="008F6D6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bidi="ru-RU"/>
        </w:rPr>
        <w:t>*Если вы отправляете бланк электронным способом, подпись необязательна.</w:t>
      </w:r>
    </w:p>
    <w:sectPr w:rsidR="00551CE0" w:rsidRPr="00033CBF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F438" w14:textId="77777777" w:rsidR="0074222E" w:rsidRDefault="0074222E" w:rsidP="00BD648B">
      <w:r>
        <w:separator/>
      </w:r>
    </w:p>
  </w:endnote>
  <w:endnote w:type="continuationSeparator" w:id="0">
    <w:p w14:paraId="7C2F6ABB" w14:textId="77777777" w:rsidR="0074222E" w:rsidRDefault="0074222E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B59E2" w14:textId="77777777" w:rsidR="0074222E" w:rsidRDefault="0074222E" w:rsidP="00BD648B">
      <w:r>
        <w:separator/>
      </w:r>
    </w:p>
  </w:footnote>
  <w:footnote w:type="continuationSeparator" w:id="0">
    <w:p w14:paraId="6290EE0D" w14:textId="77777777" w:rsidR="0074222E" w:rsidRDefault="0074222E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9953" w14:textId="2E8F9F2E" w:rsidR="00BD648B" w:rsidRPr="0090093B" w:rsidRDefault="00D83F29" w:rsidP="00D83F29">
    <w:pPr>
      <w:spacing w:before="79"/>
      <w:ind w:left="1843"/>
      <w:rPr>
        <w:b/>
        <w:sz w:val="16"/>
        <w:szCs w:val="16"/>
      </w:rPr>
    </w:pPr>
    <w:r w:rsidRPr="0090093B">
      <w:rPr>
        <w:noProof/>
        <w:sz w:val="16"/>
        <w:szCs w:val="16"/>
        <w:lang w:bidi="ru-RU"/>
      </w:rPr>
      <w:drawing>
        <wp:anchor distT="0" distB="0" distL="114300" distR="114300" simplePos="0" relativeHeight="251659264" behindDoc="0" locked="0" layoutInCell="1" allowOverlap="1" wp14:anchorId="6868B3D5" wp14:editId="223F53D1">
          <wp:simplePos x="0" y="0"/>
          <wp:positionH relativeFrom="column">
            <wp:posOffset>-439420</wp:posOffset>
          </wp:positionH>
          <wp:positionV relativeFrom="paragraph">
            <wp:posOffset>26670</wp:posOffset>
          </wp:positionV>
          <wp:extent cx="1670685" cy="523875"/>
          <wp:effectExtent l="0" t="0" r="5715" b="0"/>
          <wp:wrapThrough wrapText="right">
            <wp:wrapPolygon edited="0">
              <wp:start x="0" y="0"/>
              <wp:lineTo x="0" y="20945"/>
              <wp:lineTo x="21510" y="20945"/>
              <wp:lineTo x="21510" y="0"/>
              <wp:lineTo x="0" y="0"/>
            </wp:wrapPolygon>
          </wp:wrapThrough>
          <wp:docPr id="5" name="Picture 5" descr="A picture containing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C66" w:rsidRPr="0090093B">
      <w:rPr>
        <w:b/>
        <w:sz w:val="16"/>
        <w:szCs w:val="16"/>
        <w:lang w:bidi="ru-RU"/>
      </w:rPr>
      <w:t>UAB Kesko Senukai Digital</w:t>
    </w:r>
  </w:p>
  <w:p w14:paraId="711B7EC5" w14:textId="77777777" w:rsidR="00BD648B" w:rsidRPr="0090093B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eastAsia="Times New Roman" w:hAnsi="Times New Roman" w:cs="Times New Roman"/>
        <w:lang w:bidi="ru-RU"/>
      </w:rPr>
      <w:t>Kareivių g. (ул. Карейвью), 11B, LT-09109, г. Вильнюс</w:t>
    </w:r>
  </w:p>
  <w:p w14:paraId="5434B6DA" w14:textId="77777777" w:rsidR="00C24ACC" w:rsidRPr="0090093B" w:rsidRDefault="00C24ACC" w:rsidP="00C24ACC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eastAsia="Times New Roman" w:hAnsi="Times New Roman" w:cs="Times New Roman"/>
        <w:lang w:bidi="ru-RU"/>
      </w:rPr>
      <w:t>Тел. +371 6677 8876</w:t>
    </w:r>
  </w:p>
  <w:p w14:paraId="4C61A511" w14:textId="2B3D816A" w:rsidR="00BD648B" w:rsidRPr="0090093B" w:rsidRDefault="00C24ACC" w:rsidP="00C24ACC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eastAsia="Times New Roman" w:hAnsi="Times New Roman" w:cs="Times New Roman"/>
        <w:lang w:bidi="ru-RU"/>
      </w:rPr>
      <w:t>Эл. почта: klientuserviss@ksenukai.lv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8E3"/>
    <w:multiLevelType w:val="multilevel"/>
    <w:tmpl w:val="C6A06E4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056870"/>
    <w:rsid w:val="00146158"/>
    <w:rsid w:val="001472F0"/>
    <w:rsid w:val="001A1ADF"/>
    <w:rsid w:val="001B705B"/>
    <w:rsid w:val="00216357"/>
    <w:rsid w:val="00244FA7"/>
    <w:rsid w:val="00252A7F"/>
    <w:rsid w:val="002846CA"/>
    <w:rsid w:val="002E2C52"/>
    <w:rsid w:val="00371399"/>
    <w:rsid w:val="003873FF"/>
    <w:rsid w:val="00405253"/>
    <w:rsid w:val="0041104A"/>
    <w:rsid w:val="004A26C6"/>
    <w:rsid w:val="004A771F"/>
    <w:rsid w:val="004E5352"/>
    <w:rsid w:val="00541C66"/>
    <w:rsid w:val="00551CE0"/>
    <w:rsid w:val="005C2282"/>
    <w:rsid w:val="00610C73"/>
    <w:rsid w:val="006715BC"/>
    <w:rsid w:val="006965D3"/>
    <w:rsid w:val="00705594"/>
    <w:rsid w:val="0074222E"/>
    <w:rsid w:val="007713C9"/>
    <w:rsid w:val="007A4090"/>
    <w:rsid w:val="007A43E4"/>
    <w:rsid w:val="007D7819"/>
    <w:rsid w:val="00831ED8"/>
    <w:rsid w:val="00877D81"/>
    <w:rsid w:val="008911C6"/>
    <w:rsid w:val="008A4A39"/>
    <w:rsid w:val="008D7F4D"/>
    <w:rsid w:val="008F6D68"/>
    <w:rsid w:val="0090093B"/>
    <w:rsid w:val="00933CC4"/>
    <w:rsid w:val="009920EE"/>
    <w:rsid w:val="00A21654"/>
    <w:rsid w:val="00A65B08"/>
    <w:rsid w:val="00AC0502"/>
    <w:rsid w:val="00B55E41"/>
    <w:rsid w:val="00B56A59"/>
    <w:rsid w:val="00BC1034"/>
    <w:rsid w:val="00BC5365"/>
    <w:rsid w:val="00BD061F"/>
    <w:rsid w:val="00BD648B"/>
    <w:rsid w:val="00C05A61"/>
    <w:rsid w:val="00C24ACC"/>
    <w:rsid w:val="00C7181A"/>
    <w:rsid w:val="00D14296"/>
    <w:rsid w:val="00D83F29"/>
    <w:rsid w:val="00DC7E2E"/>
    <w:rsid w:val="00E73330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68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7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7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userviss@ksenuka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2331</Characters>
  <Application>Microsoft Office Word</Application>
  <DocSecurity>0</DocSecurity>
  <Lines>63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4</cp:revision>
  <dcterms:created xsi:type="dcterms:W3CDTF">2021-03-04T07:54:00Z</dcterms:created>
  <dcterms:modified xsi:type="dcterms:W3CDTF">2021-05-25T08:21:00Z</dcterms:modified>
</cp:coreProperties>
</file>